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0F2DB9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0F2DB9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693251">
        <w:rPr>
          <w:rFonts w:ascii="Century" w:eastAsia="Calibri" w:hAnsi="Century"/>
          <w:b/>
          <w:sz w:val="32"/>
          <w:szCs w:val="36"/>
        </w:rPr>
        <w:t>23/34-6</w:t>
      </w:r>
      <w:r w:rsidR="00693251">
        <w:rPr>
          <w:rFonts w:ascii="Century" w:eastAsia="Calibri" w:hAnsi="Century"/>
          <w:b/>
          <w:sz w:val="32"/>
          <w:szCs w:val="36"/>
          <w:lang w:val="uk-UA"/>
        </w:rPr>
        <w:t>295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0715D6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2A3230">
        <w:rPr>
          <w:rFonts w:ascii="Century" w:hAnsi="Century"/>
          <w:b/>
          <w:szCs w:val="26"/>
          <w:lang w:val="uk-UA"/>
        </w:rPr>
        <w:t>Шоломиничі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r w:rsidR="002A3230">
        <w:rPr>
          <w:rFonts w:ascii="Century" w:hAnsi="Century"/>
          <w:szCs w:val="26"/>
          <w:lang w:val="uk-UA"/>
        </w:rPr>
        <w:t>Шоломиничі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r w:rsidR="00B60FAD">
        <w:rPr>
          <w:rFonts w:ascii="Century" w:hAnsi="Century"/>
          <w:szCs w:val="26"/>
          <w:lang w:val="uk-UA"/>
        </w:rPr>
        <w:t>Маліцький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2A3230">
        <w:rPr>
          <w:rFonts w:ascii="Century" w:hAnsi="Century"/>
          <w:szCs w:val="26"/>
          <w:lang w:val="uk-UA"/>
        </w:rPr>
        <w:t>5,0</w:t>
      </w:r>
      <w:r w:rsidR="00EA18D5">
        <w:rPr>
          <w:rFonts w:ascii="Century" w:hAnsi="Century"/>
          <w:szCs w:val="26"/>
          <w:lang w:val="uk-UA"/>
        </w:rPr>
        <w:t>000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2A3230">
        <w:rPr>
          <w:rFonts w:ascii="Century" w:hAnsi="Century"/>
          <w:szCs w:val="26"/>
          <w:lang w:val="uk-UA"/>
        </w:rPr>
        <w:t>89000:12:006:0031</w:t>
      </w:r>
    </w:p>
    <w:p w:rsidR="00487D33" w:rsidRDefault="00487D33" w:rsidP="002A3230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2A3230">
        <w:rPr>
          <w:rFonts w:ascii="Century" w:hAnsi="Century"/>
          <w:szCs w:val="26"/>
          <w:lang w:val="uk-UA"/>
        </w:rPr>
        <w:t>6</w:t>
      </w:r>
      <w:r w:rsidR="00EA18D5">
        <w:rPr>
          <w:rFonts w:ascii="Century" w:hAnsi="Century"/>
          <w:szCs w:val="26"/>
          <w:lang w:val="uk-UA"/>
        </w:rPr>
        <w:t>,0000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2A3230" w:rsidRPr="000F738E">
        <w:rPr>
          <w:rFonts w:ascii="Century" w:hAnsi="Century"/>
          <w:szCs w:val="26"/>
          <w:lang w:val="uk-UA"/>
        </w:rPr>
        <w:t>46209</w:t>
      </w:r>
      <w:r w:rsidR="002A3230">
        <w:rPr>
          <w:rFonts w:ascii="Century" w:hAnsi="Century"/>
          <w:szCs w:val="26"/>
          <w:lang w:val="uk-UA"/>
        </w:rPr>
        <w:t>89000:12:010:0022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 xml:space="preserve">в с. </w:t>
      </w:r>
      <w:r w:rsidR="002A3230">
        <w:rPr>
          <w:rFonts w:ascii="Century" w:hAnsi="Century"/>
          <w:szCs w:val="26"/>
          <w:lang w:val="uk-UA"/>
        </w:rPr>
        <w:t>Шоломиничі</w:t>
      </w:r>
      <w:r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715D6"/>
    <w:rsid w:val="000F2DB9"/>
    <w:rsid w:val="000F738E"/>
    <w:rsid w:val="00171017"/>
    <w:rsid w:val="00246BA0"/>
    <w:rsid w:val="002524F1"/>
    <w:rsid w:val="002A3230"/>
    <w:rsid w:val="00302371"/>
    <w:rsid w:val="00364891"/>
    <w:rsid w:val="00404F77"/>
    <w:rsid w:val="00487D33"/>
    <w:rsid w:val="00516B66"/>
    <w:rsid w:val="00557394"/>
    <w:rsid w:val="005A5697"/>
    <w:rsid w:val="006769B8"/>
    <w:rsid w:val="00693251"/>
    <w:rsid w:val="008442AA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940B0"/>
    <w:rsid w:val="00EA18D5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2023-08-08T05:37:00Z</dcterms:created>
  <dcterms:modified xsi:type="dcterms:W3CDTF">2023-08-25T12:18:00Z</dcterms:modified>
</cp:coreProperties>
</file>